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>Состояние доступности основных структурно-функциональных зон: доступно - частично избирательно.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053801">
        <w:rPr>
          <w:rFonts w:ascii="Times New Roman" w:hAnsi="Times New Roman" w:cs="Times New Roman"/>
          <w:sz w:val="24"/>
          <w:szCs w:val="24"/>
        </w:rPr>
        <w:t>«Детский сад с. Зубочистка</w:t>
      </w:r>
      <w:proofErr w:type="gramStart"/>
      <w:r w:rsidR="000538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53801">
        <w:rPr>
          <w:rFonts w:ascii="Times New Roman" w:hAnsi="Times New Roman" w:cs="Times New Roman"/>
          <w:sz w:val="24"/>
          <w:szCs w:val="24"/>
        </w:rPr>
        <w:t xml:space="preserve">торая </w:t>
      </w:r>
      <w:r w:rsidRPr="00833954">
        <w:rPr>
          <w:rFonts w:ascii="Times New Roman" w:hAnsi="Times New Roman" w:cs="Times New Roman"/>
          <w:sz w:val="24"/>
          <w:szCs w:val="24"/>
        </w:rPr>
        <w:t>» созданы условия для доступа в здание ОО инвалидов и лиц с ограниченными возможностями: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>- имеется возможность самостоятельного передвижения по территории ОО, в том числе с помощью работника уполномоченного лица по сопровождению инвалидов и лиц с ограниченными возможностями;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 xml:space="preserve">- при входе в МБДОУ </w:t>
      </w:r>
      <w:r w:rsidR="00053801">
        <w:rPr>
          <w:rFonts w:ascii="Times New Roman" w:hAnsi="Times New Roman" w:cs="Times New Roman"/>
          <w:sz w:val="24"/>
          <w:szCs w:val="24"/>
        </w:rPr>
        <w:t>«Детский сад с. Зубочистка</w:t>
      </w:r>
      <w:proofErr w:type="gramStart"/>
      <w:r w:rsidR="000538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53801">
        <w:rPr>
          <w:rFonts w:ascii="Times New Roman" w:hAnsi="Times New Roman" w:cs="Times New Roman"/>
          <w:sz w:val="24"/>
          <w:szCs w:val="24"/>
        </w:rPr>
        <w:t>торая</w:t>
      </w:r>
      <w:r w:rsidRPr="00833954">
        <w:rPr>
          <w:rFonts w:ascii="Times New Roman" w:hAnsi="Times New Roman" w:cs="Times New Roman"/>
          <w:sz w:val="24"/>
          <w:szCs w:val="24"/>
        </w:rPr>
        <w:t>» и выходе из него имеется возможность оказания содействия с помощью работника -  уполномоченного лица по сопровождению инвалидов и лиц с ограниченными возможностями;</w:t>
      </w:r>
    </w:p>
    <w:p w:rsidR="00833954" w:rsidRPr="00833954" w:rsidRDefault="00833954" w:rsidP="00833954">
      <w:pPr>
        <w:jc w:val="both"/>
        <w:rPr>
          <w:rFonts w:ascii="Times New Roman" w:hAnsi="Times New Roman" w:cs="Times New Roman"/>
          <w:sz w:val="24"/>
          <w:szCs w:val="24"/>
        </w:rPr>
      </w:pPr>
      <w:r w:rsidRPr="00833954">
        <w:rPr>
          <w:rFonts w:ascii="Times New Roman" w:hAnsi="Times New Roman" w:cs="Times New Roman"/>
          <w:sz w:val="24"/>
          <w:szCs w:val="24"/>
        </w:rPr>
        <w:t>- официальный сайт ОО адаптирован для лиц с нарушением зрения.</w:t>
      </w:r>
    </w:p>
    <w:p w:rsidR="00E42D97" w:rsidRDefault="00E42D97"/>
    <w:sectPr w:rsidR="00E42D97" w:rsidSect="0067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33954"/>
    <w:rsid w:val="00053801"/>
    <w:rsid w:val="00671A37"/>
    <w:rsid w:val="00833954"/>
    <w:rsid w:val="00E4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2020-06-25T06:19:00Z</dcterms:created>
  <dcterms:modified xsi:type="dcterms:W3CDTF">2020-07-02T06:59:00Z</dcterms:modified>
</cp:coreProperties>
</file>